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A049" w14:textId="6EA34065" w:rsidR="008570EE" w:rsidRPr="005F672F" w:rsidRDefault="00253038" w:rsidP="00253038">
      <w:pPr>
        <w:pStyle w:val="RubrikCollector"/>
        <w:ind w:left="0" w:firstLine="0"/>
        <w:rPr>
          <w:rFonts w:ascii="Arial" w:hAnsi="Arial" w:cs="Arial"/>
          <w:noProof/>
        </w:rPr>
      </w:pPr>
      <w:bookmarkStart w:id="0" w:name="_Toc286137757"/>
      <w:bookmarkStart w:id="1" w:name="_Toc286137912"/>
      <w:bookmarkStart w:id="2" w:name="_Toc310344885"/>
      <w:bookmarkStart w:id="3" w:name="_Toc310349418"/>
      <w:bookmarkStart w:id="4" w:name="_Toc310349505"/>
      <w:bookmarkStart w:id="5" w:name="_Toc310434869"/>
      <w:r w:rsidRPr="005F672F">
        <w:rPr>
          <w:rFonts w:ascii="Arial" w:hAnsi="Arial" w:cs="Arial"/>
        </w:rPr>
        <w:t>Authorization</w:t>
      </w:r>
    </w:p>
    <w:p w14:paraId="0231664C" w14:textId="589842E5" w:rsidR="008C7BF0" w:rsidRPr="005F672F" w:rsidRDefault="00253038" w:rsidP="008C7BF0">
      <w:pPr>
        <w:pStyle w:val="BrdtextCollector"/>
        <w:rPr>
          <w:rFonts w:ascii="Arial" w:hAnsi="Arial"/>
          <w:sz w:val="20"/>
          <w:szCs w:val="20"/>
        </w:rPr>
      </w:pPr>
      <w:r w:rsidRPr="005F672F">
        <w:rPr>
          <w:rFonts w:ascii="Arial" w:hAnsi="Arial"/>
          <w:sz w:val="20"/>
        </w:rPr>
        <w:t xml:space="preserve">To represent </w:t>
      </w:r>
      <w:r w:rsidR="00657E77">
        <w:rPr>
          <w:rFonts w:ascii="Arial" w:hAnsi="Arial"/>
          <w:sz w:val="20"/>
        </w:rPr>
        <w:t xml:space="preserve">me/us or the </w:t>
      </w:r>
      <w:r w:rsidRPr="005F672F">
        <w:rPr>
          <w:rFonts w:ascii="Arial" w:hAnsi="Arial"/>
          <w:sz w:val="20"/>
        </w:rPr>
        <w:t>shares in the company belonging to me/us at the Annual General Meeting of Sharehold</w:t>
      </w:r>
      <w:r w:rsidR="005F672F">
        <w:rPr>
          <w:rFonts w:ascii="Arial" w:hAnsi="Arial"/>
          <w:sz w:val="20"/>
        </w:rPr>
        <w:t xml:space="preserve">ers of </w:t>
      </w:r>
      <w:r w:rsidR="005E4C96">
        <w:rPr>
          <w:rFonts w:ascii="Arial" w:hAnsi="Arial"/>
          <w:sz w:val="20"/>
        </w:rPr>
        <w:t>Norion</w:t>
      </w:r>
      <w:r w:rsidR="00FF2540">
        <w:rPr>
          <w:rFonts w:ascii="Arial" w:hAnsi="Arial"/>
          <w:sz w:val="20"/>
        </w:rPr>
        <w:t xml:space="preserve"> Bank</w:t>
      </w:r>
      <w:r w:rsidR="005F672F">
        <w:rPr>
          <w:rFonts w:ascii="Arial" w:hAnsi="Arial"/>
          <w:sz w:val="20"/>
        </w:rPr>
        <w:t xml:space="preserve"> AB (</w:t>
      </w:r>
      <w:proofErr w:type="spellStart"/>
      <w:r w:rsidR="005F672F">
        <w:rPr>
          <w:rFonts w:ascii="Arial" w:hAnsi="Arial"/>
          <w:sz w:val="20"/>
        </w:rPr>
        <w:t>publ</w:t>
      </w:r>
      <w:proofErr w:type="spellEnd"/>
      <w:r w:rsidR="005F672F">
        <w:rPr>
          <w:rFonts w:ascii="Arial" w:hAnsi="Arial"/>
          <w:sz w:val="20"/>
        </w:rPr>
        <w:t xml:space="preserve">) on </w:t>
      </w:r>
      <w:r w:rsidR="00D4757B">
        <w:rPr>
          <w:rFonts w:ascii="Arial" w:hAnsi="Arial"/>
          <w:sz w:val="20"/>
        </w:rPr>
        <w:t>5</w:t>
      </w:r>
      <w:r w:rsidR="005F672F">
        <w:rPr>
          <w:rFonts w:ascii="Arial" w:hAnsi="Arial"/>
          <w:sz w:val="20"/>
        </w:rPr>
        <w:t xml:space="preserve"> </w:t>
      </w:r>
      <w:r w:rsidR="00E12466">
        <w:rPr>
          <w:rFonts w:ascii="Arial" w:hAnsi="Arial"/>
          <w:sz w:val="20"/>
        </w:rPr>
        <w:t>May</w:t>
      </w:r>
      <w:r w:rsidR="005F672F">
        <w:rPr>
          <w:rFonts w:ascii="Arial" w:hAnsi="Arial"/>
          <w:sz w:val="20"/>
        </w:rPr>
        <w:t xml:space="preserve"> 20</w:t>
      </w:r>
      <w:r w:rsidR="002E3308">
        <w:rPr>
          <w:rFonts w:ascii="Arial" w:hAnsi="Arial"/>
          <w:sz w:val="20"/>
        </w:rPr>
        <w:t>2</w:t>
      </w:r>
      <w:r w:rsidR="00D4757B">
        <w:rPr>
          <w:rFonts w:ascii="Arial" w:hAnsi="Arial"/>
          <w:sz w:val="20"/>
        </w:rPr>
        <w:t>6</w:t>
      </w:r>
      <w:r w:rsidRPr="005F672F">
        <w:rPr>
          <w:rFonts w:ascii="Arial" w:hAnsi="Arial"/>
          <w:sz w:val="20"/>
        </w:rPr>
        <w:t xml:space="preserve"> for: </w:t>
      </w: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53038" w:rsidRPr="005F672F" w14:paraId="30E93100" w14:textId="77777777" w:rsidTr="00253038">
        <w:trPr>
          <w:trHeight w:val="262"/>
        </w:trPr>
        <w:tc>
          <w:tcPr>
            <w:tcW w:w="9072" w:type="dxa"/>
            <w:tcBorders>
              <w:bottom w:val="single" w:sz="4" w:space="0" w:color="auto"/>
            </w:tcBorders>
          </w:tcPr>
          <w:p w14:paraId="001AAC46" w14:textId="67BA2D0B" w:rsidR="00253038" w:rsidRPr="005F672F" w:rsidRDefault="00253038" w:rsidP="00253038">
            <w:pPr>
              <w:tabs>
                <w:tab w:val="center" w:pos="1566"/>
              </w:tabs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Representative</w:t>
            </w:r>
            <w:r w:rsidR="00904719" w:rsidRPr="005F672F">
              <w:rPr>
                <w:rFonts w:ascii="Arial" w:hAnsi="Arial"/>
                <w:b/>
                <w:sz w:val="20"/>
              </w:rPr>
              <w:t>’</w:t>
            </w:r>
            <w:r w:rsidRPr="005F672F">
              <w:rPr>
                <w:rFonts w:ascii="Arial" w:hAnsi="Arial"/>
                <w:b/>
                <w:sz w:val="20"/>
              </w:rPr>
              <w:t>s name</w:t>
            </w:r>
          </w:p>
          <w:p w14:paraId="19AF1921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  <w:p w14:paraId="5276C179" w14:textId="6A13EE6F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  <w:tr w:rsidR="00253038" w:rsidRPr="005F672F" w14:paraId="022D0FF4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002D925" w14:textId="3FC49CDC" w:rsidR="00253038" w:rsidRPr="005F672F" w:rsidRDefault="00253038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Street address</w:t>
            </w:r>
          </w:p>
          <w:p w14:paraId="6F2F114A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  <w:p w14:paraId="530F0484" w14:textId="1056DB7D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  <w:tr w:rsidR="00253038" w:rsidRPr="005F672F" w14:paraId="717882C2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128FF620" w14:textId="343B7425" w:rsidR="00253038" w:rsidRPr="005F672F" w:rsidRDefault="00253038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Postal code and city name</w:t>
            </w:r>
          </w:p>
          <w:p w14:paraId="67E37E6A" w14:textId="77777777" w:rsidR="00253038" w:rsidRPr="005F672F" w:rsidRDefault="00253038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</w:p>
          <w:p w14:paraId="37E1EE1C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  <w:tr w:rsidR="00253038" w:rsidRPr="005F672F" w14:paraId="6898AC15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08E3FB0" w14:textId="511C28E5" w:rsidR="00253038" w:rsidRPr="005F672F" w:rsidRDefault="00253038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Phone number during office hours</w:t>
            </w:r>
          </w:p>
          <w:p w14:paraId="0C2E11D7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  <w:p w14:paraId="5E6F22D8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  <w:tr w:rsidR="00253038" w:rsidRPr="005F672F" w14:paraId="3486B718" w14:textId="77777777" w:rsidTr="00253038">
        <w:trPr>
          <w:trHeight w:val="277"/>
        </w:trPr>
        <w:tc>
          <w:tcPr>
            <w:tcW w:w="9072" w:type="dxa"/>
          </w:tcPr>
          <w:p w14:paraId="4D1E94E5" w14:textId="1290E34A" w:rsidR="00253038" w:rsidRPr="005F672F" w:rsidRDefault="00253038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Representative</w:t>
            </w:r>
            <w:r w:rsidR="00904719" w:rsidRPr="005F672F">
              <w:rPr>
                <w:rFonts w:ascii="Arial" w:hAnsi="Arial"/>
                <w:b/>
                <w:sz w:val="20"/>
              </w:rPr>
              <w:t>’</w:t>
            </w:r>
            <w:r w:rsidRPr="005F672F">
              <w:rPr>
                <w:rFonts w:ascii="Arial" w:hAnsi="Arial"/>
                <w:b/>
                <w:sz w:val="20"/>
              </w:rPr>
              <w:t>s personal ID number</w:t>
            </w:r>
          </w:p>
          <w:p w14:paraId="2942F121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  <w:p w14:paraId="082953F6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364F4E" w14:textId="245B3DF3" w:rsidR="00CE2D16" w:rsidRPr="005F672F" w:rsidRDefault="00CE2D16" w:rsidP="008C7BF0">
      <w:pPr>
        <w:pStyle w:val="BrdtextCollector"/>
        <w:rPr>
          <w:rFonts w:ascii="Arial" w:hAnsi="Arial"/>
          <w:sz w:val="20"/>
          <w:szCs w:val="20"/>
        </w:rPr>
      </w:pP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53038" w:rsidRPr="005F672F" w14:paraId="54EE86A4" w14:textId="77777777" w:rsidTr="00253038">
        <w:trPr>
          <w:trHeight w:val="262"/>
        </w:trPr>
        <w:tc>
          <w:tcPr>
            <w:tcW w:w="9072" w:type="dxa"/>
            <w:tcBorders>
              <w:bottom w:val="single" w:sz="4" w:space="0" w:color="auto"/>
            </w:tcBorders>
          </w:tcPr>
          <w:p w14:paraId="7B7CF455" w14:textId="0B8DB8D2" w:rsidR="00253038" w:rsidRPr="005F672F" w:rsidRDefault="0063312B" w:rsidP="00253038">
            <w:pPr>
              <w:tabs>
                <w:tab w:val="center" w:pos="1566"/>
              </w:tabs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City and date</w:t>
            </w:r>
          </w:p>
          <w:p w14:paraId="03B6643B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  <w:p w14:paraId="072FEEF3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  <w:tr w:rsidR="00253038" w:rsidRPr="005F672F" w14:paraId="3B41EB10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52D12E2" w14:textId="6CFE5479" w:rsidR="00253038" w:rsidRPr="005F672F" w:rsidRDefault="0063312B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Personal/corporate ID number of the authorizer</w:t>
            </w:r>
          </w:p>
          <w:p w14:paraId="5D3A5CB0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  <w:p w14:paraId="2302BE0E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  <w:tr w:rsidR="00253038" w:rsidRPr="005F672F" w14:paraId="4CACCA8E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6E214AB7" w14:textId="73FB9A78" w:rsidR="00253038" w:rsidRPr="005F672F" w:rsidRDefault="0063312B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Signature of the authorizer (company signatory where applicable)</w:t>
            </w:r>
          </w:p>
          <w:p w14:paraId="0E3C3FED" w14:textId="77777777" w:rsidR="00253038" w:rsidRPr="005F672F" w:rsidRDefault="00253038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</w:p>
          <w:p w14:paraId="386D1AE0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  <w:tr w:rsidR="00253038" w:rsidRPr="005F672F" w14:paraId="26D56C29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157B8330" w14:textId="3656550F" w:rsidR="00253038" w:rsidRPr="005F672F" w:rsidRDefault="007A693C" w:rsidP="00253038">
            <w:pPr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5F672F">
              <w:rPr>
                <w:rFonts w:ascii="Arial" w:hAnsi="Arial"/>
                <w:b/>
                <w:sz w:val="20"/>
              </w:rPr>
              <w:t>Name in block letters</w:t>
            </w:r>
          </w:p>
          <w:p w14:paraId="3E648EB8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  <w:p w14:paraId="32C41138" w14:textId="77777777" w:rsidR="00253038" w:rsidRPr="005F672F" w:rsidRDefault="00253038" w:rsidP="00253038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4D5EACA" w14:textId="77777777" w:rsidR="003F436D" w:rsidRPr="005F672F" w:rsidRDefault="003F436D" w:rsidP="00F73A37">
      <w:pPr>
        <w:pStyle w:val="Ingetavstnd"/>
        <w:rPr>
          <w:rFonts w:ascii="Arial" w:hAnsi="Arial"/>
          <w:sz w:val="10"/>
          <w:szCs w:val="10"/>
        </w:rPr>
      </w:pPr>
    </w:p>
    <w:p w14:paraId="612FAAED" w14:textId="65309FC7" w:rsidR="003F436D" w:rsidRPr="005F672F" w:rsidRDefault="003F436D" w:rsidP="00F73A37">
      <w:pPr>
        <w:pStyle w:val="Ingetavstnd"/>
        <w:rPr>
          <w:rFonts w:ascii="Arial" w:hAnsi="Arial"/>
          <w:sz w:val="16"/>
          <w:szCs w:val="16"/>
        </w:rPr>
      </w:pPr>
      <w:r w:rsidRPr="005F672F">
        <w:rPr>
          <w:rFonts w:ascii="Arial" w:hAnsi="Arial"/>
          <w:sz w:val="16"/>
        </w:rPr>
        <w:t>For authorizations issued by a legal entity, registration documents shall also be appended (registration certificates or the equivalent that confirms the company signatory</w:t>
      </w:r>
      <w:r w:rsidR="00904719" w:rsidRPr="005F672F">
        <w:rPr>
          <w:rFonts w:ascii="Arial" w:hAnsi="Arial"/>
          <w:sz w:val="16"/>
        </w:rPr>
        <w:t>’</w:t>
      </w:r>
      <w:r w:rsidRPr="005F672F">
        <w:rPr>
          <w:rFonts w:ascii="Arial" w:hAnsi="Arial"/>
          <w:sz w:val="16"/>
        </w:rPr>
        <w:t>s authority).</w:t>
      </w:r>
    </w:p>
    <w:p w14:paraId="037592B4" w14:textId="77777777" w:rsidR="003F436D" w:rsidRPr="005F672F" w:rsidRDefault="003F436D" w:rsidP="00F73A37">
      <w:pPr>
        <w:pStyle w:val="Ingetavstnd"/>
        <w:rPr>
          <w:rFonts w:ascii="Arial" w:hAnsi="Arial"/>
          <w:sz w:val="20"/>
          <w:szCs w:val="20"/>
        </w:rPr>
      </w:pPr>
    </w:p>
    <w:p w14:paraId="5089A3FC" w14:textId="16226C23" w:rsidR="003F436D" w:rsidRPr="005F672F" w:rsidRDefault="003F436D" w:rsidP="00F73A37">
      <w:pPr>
        <w:pStyle w:val="Ingetavstnd"/>
        <w:rPr>
          <w:rFonts w:ascii="Arial" w:hAnsi="Arial"/>
          <w:sz w:val="20"/>
          <w:szCs w:val="20"/>
        </w:rPr>
      </w:pPr>
      <w:r w:rsidRPr="005F672F">
        <w:rPr>
          <w:rFonts w:ascii="Arial" w:hAnsi="Arial"/>
          <w:sz w:val="20"/>
        </w:rPr>
        <w:t>An original copy of this authorization and any registration documents should have been received by Computershare well in advance of the Annual General Meeting</w:t>
      </w:r>
      <w:r w:rsidR="00774F5A">
        <w:rPr>
          <w:rFonts w:ascii="Arial" w:hAnsi="Arial"/>
          <w:sz w:val="20"/>
        </w:rPr>
        <w:t xml:space="preserve">. </w:t>
      </w:r>
    </w:p>
    <w:p w14:paraId="7648CABA" w14:textId="77777777" w:rsidR="003F436D" w:rsidRPr="005F672F" w:rsidRDefault="003F436D" w:rsidP="00F73A37">
      <w:pPr>
        <w:pStyle w:val="Ingetavstnd"/>
        <w:rPr>
          <w:rFonts w:ascii="Arial" w:hAnsi="Arial"/>
          <w:sz w:val="20"/>
          <w:szCs w:val="20"/>
        </w:rPr>
      </w:pPr>
    </w:p>
    <w:p w14:paraId="238364C5" w14:textId="4D394884" w:rsidR="0009188A" w:rsidRPr="005F672F" w:rsidRDefault="003F436D" w:rsidP="00F73A37">
      <w:pPr>
        <w:pStyle w:val="Ingetavstnd"/>
        <w:rPr>
          <w:rFonts w:ascii="Arial" w:hAnsi="Arial"/>
          <w:sz w:val="20"/>
          <w:szCs w:val="20"/>
        </w:rPr>
      </w:pPr>
      <w:r w:rsidRPr="005F672F">
        <w:rPr>
          <w:rFonts w:ascii="Arial" w:hAnsi="Arial"/>
          <w:sz w:val="20"/>
        </w:rPr>
        <w:t>Note that a separate registration of a shareholder</w:t>
      </w:r>
      <w:r w:rsidR="00904719" w:rsidRPr="005F672F">
        <w:rPr>
          <w:rFonts w:ascii="Arial" w:hAnsi="Arial"/>
          <w:sz w:val="20"/>
        </w:rPr>
        <w:t>’</w:t>
      </w:r>
      <w:r w:rsidRPr="005F672F">
        <w:rPr>
          <w:rFonts w:ascii="Arial" w:hAnsi="Arial"/>
          <w:sz w:val="20"/>
        </w:rPr>
        <w:t>s participation in the AGM must also be made even if the shareholder wants to exercise voting rights at the AGM by proxy.</w:t>
      </w:r>
      <w:r w:rsidRPr="005F672F">
        <w:rPr>
          <w:rFonts w:ascii="Arial" w:hAnsi="Arial"/>
          <w:sz w:val="20"/>
          <w:szCs w:val="20"/>
        </w:rPr>
        <w:br/>
      </w:r>
    </w:p>
    <w:p w14:paraId="735F6C1A" w14:textId="2EC31D01" w:rsidR="003F436D" w:rsidRPr="005F672F" w:rsidRDefault="003F436D" w:rsidP="00F73A37">
      <w:pPr>
        <w:pStyle w:val="Ingetavstnd"/>
        <w:rPr>
          <w:rFonts w:ascii="Arial" w:hAnsi="Arial"/>
          <w:sz w:val="20"/>
          <w:szCs w:val="20"/>
        </w:rPr>
      </w:pPr>
      <w:r w:rsidRPr="005F672F">
        <w:rPr>
          <w:rFonts w:ascii="Arial" w:hAnsi="Arial"/>
          <w:sz w:val="20"/>
        </w:rPr>
        <w:t>Computershare AB</w:t>
      </w:r>
    </w:p>
    <w:p w14:paraId="5A11029E" w14:textId="5EE26B92" w:rsidR="00F73A37" w:rsidRPr="005F672F" w:rsidRDefault="005E4C96" w:rsidP="00F73A37">
      <w:pPr>
        <w:pStyle w:val="Ingetavst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>Norion</w:t>
      </w:r>
      <w:r w:rsidR="003F436D" w:rsidRPr="005F672F">
        <w:rPr>
          <w:rFonts w:ascii="Arial" w:hAnsi="Arial"/>
          <w:sz w:val="20"/>
        </w:rPr>
        <w:t xml:space="preserve"> </w:t>
      </w:r>
      <w:r w:rsidR="00FF2540">
        <w:rPr>
          <w:rFonts w:ascii="Arial" w:hAnsi="Arial"/>
          <w:sz w:val="20"/>
        </w:rPr>
        <w:t xml:space="preserve">Bank </w:t>
      </w:r>
      <w:r w:rsidR="003F436D" w:rsidRPr="005F672F">
        <w:rPr>
          <w:rFonts w:ascii="Arial" w:hAnsi="Arial"/>
          <w:sz w:val="20"/>
        </w:rPr>
        <w:t>AB</w:t>
      </w:r>
      <w:r w:rsidR="00904719" w:rsidRPr="005F672F">
        <w:rPr>
          <w:rFonts w:ascii="Arial" w:hAnsi="Arial"/>
          <w:sz w:val="20"/>
        </w:rPr>
        <w:t>’</w:t>
      </w:r>
      <w:r w:rsidR="003F436D" w:rsidRPr="005F672F">
        <w:rPr>
          <w:rFonts w:ascii="Arial" w:hAnsi="Arial"/>
          <w:sz w:val="20"/>
        </w:rPr>
        <w:t>s AGM</w:t>
      </w:r>
    </w:p>
    <w:p w14:paraId="7DD73753" w14:textId="77777777" w:rsidR="00D4757B" w:rsidRPr="00D4757B" w:rsidRDefault="00D4757B" w:rsidP="00F73A37">
      <w:pPr>
        <w:pStyle w:val="Ingetavstnd"/>
        <w:rPr>
          <w:rFonts w:ascii="Arial" w:hAnsi="Arial"/>
          <w:sz w:val="20"/>
        </w:rPr>
      </w:pPr>
      <w:r w:rsidRPr="00D4757B">
        <w:rPr>
          <w:rFonts w:ascii="Arial" w:hAnsi="Arial"/>
          <w:sz w:val="20"/>
        </w:rPr>
        <w:t xml:space="preserve">Gustav </w:t>
      </w:r>
      <w:proofErr w:type="gramStart"/>
      <w:r w:rsidRPr="00D4757B">
        <w:rPr>
          <w:rFonts w:ascii="Arial" w:hAnsi="Arial"/>
          <w:sz w:val="20"/>
        </w:rPr>
        <w:t>III:s</w:t>
      </w:r>
      <w:proofErr w:type="gramEnd"/>
      <w:r w:rsidRPr="00D4757B">
        <w:rPr>
          <w:rFonts w:ascii="Arial" w:hAnsi="Arial"/>
          <w:sz w:val="20"/>
        </w:rPr>
        <w:t xml:space="preserve"> Boulevard 34</w:t>
      </w:r>
    </w:p>
    <w:p w14:paraId="599E44C2" w14:textId="63C453FF" w:rsidR="00F73A37" w:rsidRPr="00D4757B" w:rsidRDefault="00D4757B" w:rsidP="00F73A37">
      <w:pPr>
        <w:pStyle w:val="Ingetavstnd"/>
        <w:rPr>
          <w:rFonts w:ascii="Arial" w:hAnsi="Arial"/>
          <w:sz w:val="20"/>
        </w:rPr>
      </w:pPr>
      <w:r w:rsidRPr="00D4757B">
        <w:rPr>
          <w:rFonts w:ascii="Arial" w:hAnsi="Arial"/>
          <w:sz w:val="20"/>
        </w:rPr>
        <w:t>169 73 Solna</w:t>
      </w:r>
    </w:p>
    <w:bookmarkEnd w:id="0"/>
    <w:bookmarkEnd w:id="1"/>
    <w:bookmarkEnd w:id="2"/>
    <w:bookmarkEnd w:id="3"/>
    <w:bookmarkEnd w:id="4"/>
    <w:bookmarkEnd w:id="5"/>
    <w:p w14:paraId="5A266686" w14:textId="18C16B2A" w:rsidR="003259FE" w:rsidRPr="005F672F" w:rsidRDefault="003259FE" w:rsidP="00227E68">
      <w:pPr>
        <w:rPr>
          <w:rStyle w:val="SidfotBold"/>
          <w:rFonts w:ascii="Arial" w:hAnsi="Arial"/>
        </w:rPr>
      </w:pPr>
    </w:p>
    <w:sectPr w:rsidR="003259FE" w:rsidRPr="005F672F" w:rsidSect="00B5153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1418" w:bottom="1417" w:left="1417" w:header="708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F745" w14:textId="77777777" w:rsidR="00B5153E" w:rsidRDefault="00B5153E" w:rsidP="0053117F">
      <w:pPr>
        <w:spacing w:after="0" w:line="240" w:lineRule="auto"/>
      </w:pPr>
      <w:r>
        <w:separator/>
      </w:r>
    </w:p>
  </w:endnote>
  <w:endnote w:type="continuationSeparator" w:id="0">
    <w:p w14:paraId="689AD4B6" w14:textId="77777777" w:rsidR="00B5153E" w:rsidRDefault="00B5153E" w:rsidP="0053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OT-Bold">
    <w:altName w:val="Arial Black"/>
    <w:charset w:val="00"/>
    <w:family w:val="auto"/>
    <w:pitch w:val="variable"/>
    <w:sig w:usb0="00000003" w:usb1="4000207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4A8D" w14:textId="457AE423" w:rsidR="003F436D" w:rsidRDefault="00741304" w:rsidP="004C2A33">
    <w:pPr>
      <w:pStyle w:val="Sidfot"/>
      <w:framePr w:wrap="around" w:vAnchor="text" w:hAnchor="margin" w:xAlign="right" w:y="1"/>
      <w:rPr>
        <w:rStyle w:val="Sid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68EFCAB" wp14:editId="25519B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68935"/>
              <wp:effectExtent l="0" t="0" r="6350" b="0"/>
              <wp:wrapNone/>
              <wp:docPr id="1842006342" name="Textruta 2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825F8" w14:textId="46057109" w:rsidR="00741304" w:rsidRPr="00741304" w:rsidRDefault="00741304" w:rsidP="0074130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130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EFC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ed as Business Internal" style="position:absolute;margin-left:0;margin-top:0;width:140.5pt;height:29.0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" filled="f" stroked="f">
              <v:textbox style="mso-fit-shape-to-text:t" inset="20pt,0,0,15pt">
                <w:txbxContent>
                  <w:p w14:paraId="55E825F8" w14:textId="46057109" w:rsidR="00741304" w:rsidRPr="00741304" w:rsidRDefault="00741304" w:rsidP="0074130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130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36D">
      <w:rPr>
        <w:rStyle w:val="Sidnummer"/>
      </w:rPr>
      <w:fldChar w:fldCharType="begin"/>
    </w:r>
    <w:r w:rsidR="003F436D">
      <w:rPr>
        <w:rStyle w:val="Sidnummer"/>
      </w:rPr>
      <w:instrText xml:space="preserve">PAGE  </w:instrText>
    </w:r>
    <w:r w:rsidR="003F436D">
      <w:rPr>
        <w:rStyle w:val="Sidnummer"/>
      </w:rPr>
      <w:fldChar w:fldCharType="end"/>
    </w:r>
  </w:p>
  <w:p w14:paraId="51D929B5" w14:textId="77777777" w:rsidR="003F436D" w:rsidRDefault="003F436D" w:rsidP="00C2420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0A77" w14:textId="375B493F" w:rsidR="00D70A7E" w:rsidRDefault="00741304" w:rsidP="00D70A7E">
    <w:pPr>
      <w:pStyle w:val="Collectorbrdtex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415CCA7" wp14:editId="714034E9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68935"/>
              <wp:effectExtent l="0" t="0" r="6350" b="0"/>
              <wp:wrapNone/>
              <wp:docPr id="96826376" name="Textruta 3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8C1EC" w14:textId="31343D6C" w:rsidR="00741304" w:rsidRPr="00741304" w:rsidRDefault="00741304" w:rsidP="0074130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130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5CCA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ed as Business Internal" style="position:absolute;margin-left:0;margin-top:0;width:140.5pt;height:29.0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" filled="f" stroked="f">
              <v:textbox style="mso-fit-shape-to-text:t" inset="20pt,0,0,15pt">
                <w:txbxContent>
                  <w:p w14:paraId="1BF8C1EC" w14:textId="31343D6C" w:rsidR="00741304" w:rsidRPr="00741304" w:rsidRDefault="00741304" w:rsidP="0074130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130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0A7E">
      <w:rPr>
        <w:noProof/>
      </w:rPr>
      <w:drawing>
        <wp:inline distT="0" distB="0" distL="0" distR="0" wp14:anchorId="00D32D64" wp14:editId="408111B8">
          <wp:extent cx="5834380" cy="12065"/>
          <wp:effectExtent l="0" t="0" r="0" b="0"/>
          <wp:docPr id="2107673954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5465D3" w14:textId="77777777" w:rsidR="00D70A7E" w:rsidRPr="00BB281B" w:rsidRDefault="00D70A7E" w:rsidP="00D70A7E">
    <w:pPr>
      <w:pStyle w:val="SidfotCollector"/>
      <w:rPr>
        <w:lang w:val="en-US"/>
      </w:rPr>
    </w:pPr>
    <w:r>
      <w:rPr>
        <w:lang w:val="en-US"/>
      </w:rPr>
      <w:t>Norion Bank AB (</w:t>
    </w:r>
    <w:proofErr w:type="spellStart"/>
    <w:r>
      <w:rPr>
        <w:lang w:val="en-US"/>
      </w:rPr>
      <w:t>publ</w:t>
    </w:r>
    <w:proofErr w:type="spellEnd"/>
    <w:r>
      <w:rPr>
        <w:lang w:val="en-US"/>
      </w:rPr>
      <w:t xml:space="preserve">) </w:t>
    </w:r>
    <w:r w:rsidRPr="00832A2D">
      <w:rPr>
        <w:lang w:val="en-US"/>
      </w:rPr>
      <w:t>556597-0513</w:t>
    </w:r>
    <w:r>
      <w:rPr>
        <w:lang w:val="en-US"/>
      </w:rPr>
      <w:t xml:space="preserve"> | </w:t>
    </w:r>
    <w:r w:rsidRPr="00BB281B">
      <w:rPr>
        <w:lang w:val="en-US"/>
      </w:rPr>
      <w:t>Box 119</w:t>
    </w:r>
    <w:r>
      <w:rPr>
        <w:lang w:val="en-US"/>
      </w:rPr>
      <w:t xml:space="preserve"> 14, 404 39 Gothenburg, Sweden | </w:t>
    </w:r>
    <w:r w:rsidRPr="00BB281B">
      <w:rPr>
        <w:lang w:val="en-US"/>
      </w:rPr>
      <w:t>www.</w:t>
    </w:r>
    <w:r>
      <w:rPr>
        <w:lang w:val="en-US"/>
      </w:rPr>
      <w:t>norionbank</w:t>
    </w:r>
    <w:r w:rsidRPr="00BB281B">
      <w:rPr>
        <w:lang w:val="en-US"/>
      </w:rPr>
      <w:t>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59D0" w14:textId="235A4223" w:rsidR="003F436D" w:rsidRDefault="00741304" w:rsidP="00705589">
    <w:pPr>
      <w:pStyle w:val="Sidfot"/>
      <w:framePr w:wrap="around" w:vAnchor="text" w:hAnchor="margin" w:xAlign="right" w:y="1"/>
      <w:rPr>
        <w:rStyle w:val="Sid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8A7FFF8" wp14:editId="4FC177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68935"/>
              <wp:effectExtent l="0" t="0" r="6350" b="0"/>
              <wp:wrapNone/>
              <wp:docPr id="1344659229" name="Textruta 1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0D617" w14:textId="1DF1F31E" w:rsidR="00741304" w:rsidRPr="00741304" w:rsidRDefault="00741304" w:rsidP="0074130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130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7FFF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ed as Business Internal" style="position:absolute;margin-left:0;margin-top:0;width:140.5pt;height:29.0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" filled="f" stroked="f">
              <v:textbox style="mso-fit-shape-to-text:t" inset="20pt,0,0,15pt">
                <w:txbxContent>
                  <w:p w14:paraId="2110D617" w14:textId="1DF1F31E" w:rsidR="00741304" w:rsidRPr="00741304" w:rsidRDefault="00741304" w:rsidP="0074130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130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36D">
      <w:rPr>
        <w:rStyle w:val="Sidnummer"/>
      </w:rPr>
      <w:fldChar w:fldCharType="begin"/>
    </w:r>
    <w:r w:rsidR="003F436D">
      <w:rPr>
        <w:rStyle w:val="Sidnummer"/>
      </w:rPr>
      <w:instrText xml:space="preserve">PAGE  </w:instrText>
    </w:r>
    <w:r w:rsidR="003F436D">
      <w:rPr>
        <w:rStyle w:val="Sidnummer"/>
      </w:rPr>
      <w:fldChar w:fldCharType="separate"/>
    </w:r>
    <w:r w:rsidR="003F436D">
      <w:rPr>
        <w:rStyle w:val="Sidnummer"/>
        <w:noProof/>
      </w:rPr>
      <w:t>0</w:t>
    </w:r>
    <w:r w:rsidR="003F436D">
      <w:rPr>
        <w:rStyle w:val="Sidnummer"/>
      </w:rPr>
      <w:fldChar w:fldCharType="end"/>
    </w:r>
  </w:p>
  <w:p w14:paraId="6BC0D37B" w14:textId="77777777" w:rsidR="003F436D" w:rsidRDefault="003F436D" w:rsidP="00812CCF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771B" w14:textId="77777777" w:rsidR="00B5153E" w:rsidRDefault="00B5153E" w:rsidP="0053117F">
      <w:pPr>
        <w:spacing w:after="0" w:line="240" w:lineRule="auto"/>
      </w:pPr>
      <w:r>
        <w:separator/>
      </w:r>
    </w:p>
  </w:footnote>
  <w:footnote w:type="continuationSeparator" w:id="0">
    <w:p w14:paraId="323F9FA1" w14:textId="77777777" w:rsidR="00B5153E" w:rsidRDefault="00B5153E" w:rsidP="0053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0048" w14:textId="69692153" w:rsidR="003F436D" w:rsidRDefault="00D70A7E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30523C" wp14:editId="202D88D6">
          <wp:simplePos x="0" y="0"/>
          <wp:positionH relativeFrom="column">
            <wp:posOffset>4554827</wp:posOffset>
          </wp:positionH>
          <wp:positionV relativeFrom="paragraph">
            <wp:posOffset>-181831</wp:posOffset>
          </wp:positionV>
          <wp:extent cx="1861185" cy="233680"/>
          <wp:effectExtent l="0" t="0" r="5715" b="0"/>
          <wp:wrapNone/>
          <wp:docPr id="1145382334" name="Picture 1145382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92982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6" t="-1407" r="-1366" b="-1407"/>
                  <a:stretch/>
                </pic:blipFill>
                <pic:spPr bwMode="auto">
                  <a:xfrm>
                    <a:off x="0" y="0"/>
                    <a:ext cx="186118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5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54D5"/>
    <w:multiLevelType w:val="hybridMultilevel"/>
    <w:tmpl w:val="DEAAAD9C"/>
    <w:lvl w:ilvl="0" w:tplc="1808531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D1B3B"/>
    <w:multiLevelType w:val="multilevel"/>
    <w:tmpl w:val="CE287F9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89C5043"/>
    <w:multiLevelType w:val="hybridMultilevel"/>
    <w:tmpl w:val="206C2FB0"/>
    <w:lvl w:ilvl="0" w:tplc="DE2AA3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81134">
    <w:abstractNumId w:val="1"/>
  </w:num>
  <w:num w:numId="2" w16cid:durableId="1501194685">
    <w:abstractNumId w:val="2"/>
  </w:num>
  <w:num w:numId="3" w16cid:durableId="16080758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A5"/>
    <w:rsid w:val="00002D18"/>
    <w:rsid w:val="00005614"/>
    <w:rsid w:val="00007684"/>
    <w:rsid w:val="00007E4A"/>
    <w:rsid w:val="00007F93"/>
    <w:rsid w:val="00015E4C"/>
    <w:rsid w:val="0002344F"/>
    <w:rsid w:val="00024670"/>
    <w:rsid w:val="000303D6"/>
    <w:rsid w:val="000339CB"/>
    <w:rsid w:val="00035423"/>
    <w:rsid w:val="00040E34"/>
    <w:rsid w:val="000524F0"/>
    <w:rsid w:val="0005595D"/>
    <w:rsid w:val="00062870"/>
    <w:rsid w:val="00074358"/>
    <w:rsid w:val="00076936"/>
    <w:rsid w:val="000769EA"/>
    <w:rsid w:val="0007758C"/>
    <w:rsid w:val="00081563"/>
    <w:rsid w:val="000835BB"/>
    <w:rsid w:val="00083E58"/>
    <w:rsid w:val="0009188A"/>
    <w:rsid w:val="000A1BFE"/>
    <w:rsid w:val="000B3FC5"/>
    <w:rsid w:val="000C19F9"/>
    <w:rsid w:val="000C773F"/>
    <w:rsid w:val="000D7E04"/>
    <w:rsid w:val="000E11A2"/>
    <w:rsid w:val="000E31F2"/>
    <w:rsid w:val="000E721E"/>
    <w:rsid w:val="000F6E6D"/>
    <w:rsid w:val="0010470F"/>
    <w:rsid w:val="00112334"/>
    <w:rsid w:val="00133646"/>
    <w:rsid w:val="00133D77"/>
    <w:rsid w:val="00134784"/>
    <w:rsid w:val="00145B41"/>
    <w:rsid w:val="001476A2"/>
    <w:rsid w:val="00153980"/>
    <w:rsid w:val="00155227"/>
    <w:rsid w:val="00163F26"/>
    <w:rsid w:val="00180AA5"/>
    <w:rsid w:val="00183FB9"/>
    <w:rsid w:val="001A047A"/>
    <w:rsid w:val="001A04DA"/>
    <w:rsid w:val="001A1B8E"/>
    <w:rsid w:val="001B1BFD"/>
    <w:rsid w:val="001B2258"/>
    <w:rsid w:val="001C6978"/>
    <w:rsid w:val="001D6B6D"/>
    <w:rsid w:val="001F5071"/>
    <w:rsid w:val="001F5381"/>
    <w:rsid w:val="002016F8"/>
    <w:rsid w:val="002077E3"/>
    <w:rsid w:val="0021031D"/>
    <w:rsid w:val="002103ED"/>
    <w:rsid w:val="00215211"/>
    <w:rsid w:val="00227E68"/>
    <w:rsid w:val="002330A7"/>
    <w:rsid w:val="00240BBA"/>
    <w:rsid w:val="00241581"/>
    <w:rsid w:val="002447E0"/>
    <w:rsid w:val="00250140"/>
    <w:rsid w:val="00250DB5"/>
    <w:rsid w:val="00253038"/>
    <w:rsid w:val="00256E53"/>
    <w:rsid w:val="00270E94"/>
    <w:rsid w:val="00275C8E"/>
    <w:rsid w:val="00285D85"/>
    <w:rsid w:val="00290F61"/>
    <w:rsid w:val="002A2609"/>
    <w:rsid w:val="002B2494"/>
    <w:rsid w:val="002B3E34"/>
    <w:rsid w:val="002C3309"/>
    <w:rsid w:val="002C38D0"/>
    <w:rsid w:val="002C48F8"/>
    <w:rsid w:val="002D47FC"/>
    <w:rsid w:val="002E0093"/>
    <w:rsid w:val="002E0E45"/>
    <w:rsid w:val="002E2F08"/>
    <w:rsid w:val="002E3308"/>
    <w:rsid w:val="002E46F3"/>
    <w:rsid w:val="002F0B27"/>
    <w:rsid w:val="002F195B"/>
    <w:rsid w:val="002F20EB"/>
    <w:rsid w:val="002F35D8"/>
    <w:rsid w:val="00314933"/>
    <w:rsid w:val="00316FFB"/>
    <w:rsid w:val="0032093C"/>
    <w:rsid w:val="00321B13"/>
    <w:rsid w:val="003231C8"/>
    <w:rsid w:val="003259FE"/>
    <w:rsid w:val="003344E1"/>
    <w:rsid w:val="003372F9"/>
    <w:rsid w:val="00340694"/>
    <w:rsid w:val="00350365"/>
    <w:rsid w:val="003505D5"/>
    <w:rsid w:val="00352CAA"/>
    <w:rsid w:val="0035796B"/>
    <w:rsid w:val="003638FC"/>
    <w:rsid w:val="00364E19"/>
    <w:rsid w:val="003716EB"/>
    <w:rsid w:val="0037734B"/>
    <w:rsid w:val="00384654"/>
    <w:rsid w:val="0038626E"/>
    <w:rsid w:val="003933A7"/>
    <w:rsid w:val="003A618B"/>
    <w:rsid w:val="003D1D68"/>
    <w:rsid w:val="003D6E3A"/>
    <w:rsid w:val="003E442F"/>
    <w:rsid w:val="003F436D"/>
    <w:rsid w:val="0040518B"/>
    <w:rsid w:val="00405E6D"/>
    <w:rsid w:val="00412F57"/>
    <w:rsid w:val="00420A15"/>
    <w:rsid w:val="0042565E"/>
    <w:rsid w:val="00427875"/>
    <w:rsid w:val="004370C8"/>
    <w:rsid w:val="00442EA1"/>
    <w:rsid w:val="00443871"/>
    <w:rsid w:val="0044519C"/>
    <w:rsid w:val="00446467"/>
    <w:rsid w:val="00447C10"/>
    <w:rsid w:val="00461C26"/>
    <w:rsid w:val="00462F48"/>
    <w:rsid w:val="0047313F"/>
    <w:rsid w:val="00475C67"/>
    <w:rsid w:val="00493811"/>
    <w:rsid w:val="00495149"/>
    <w:rsid w:val="00495C52"/>
    <w:rsid w:val="004964ED"/>
    <w:rsid w:val="004A064E"/>
    <w:rsid w:val="004A0D07"/>
    <w:rsid w:val="004B6F1F"/>
    <w:rsid w:val="004C04FC"/>
    <w:rsid w:val="004C2A33"/>
    <w:rsid w:val="004D56F6"/>
    <w:rsid w:val="004E5841"/>
    <w:rsid w:val="004E71ED"/>
    <w:rsid w:val="00502910"/>
    <w:rsid w:val="005119C6"/>
    <w:rsid w:val="00514DFA"/>
    <w:rsid w:val="005205CC"/>
    <w:rsid w:val="0053055F"/>
    <w:rsid w:val="0053117F"/>
    <w:rsid w:val="00541263"/>
    <w:rsid w:val="00567844"/>
    <w:rsid w:val="0057297F"/>
    <w:rsid w:val="00577663"/>
    <w:rsid w:val="0058293F"/>
    <w:rsid w:val="00585CCC"/>
    <w:rsid w:val="0058763A"/>
    <w:rsid w:val="005939D2"/>
    <w:rsid w:val="005C4149"/>
    <w:rsid w:val="005C701E"/>
    <w:rsid w:val="005C7B4A"/>
    <w:rsid w:val="005D2C3F"/>
    <w:rsid w:val="005E4C96"/>
    <w:rsid w:val="005F5F49"/>
    <w:rsid w:val="005F672F"/>
    <w:rsid w:val="006110A4"/>
    <w:rsid w:val="0061187B"/>
    <w:rsid w:val="00627763"/>
    <w:rsid w:val="00630AC9"/>
    <w:rsid w:val="00632B0C"/>
    <w:rsid w:val="0063312B"/>
    <w:rsid w:val="006369C3"/>
    <w:rsid w:val="00641E0C"/>
    <w:rsid w:val="00643348"/>
    <w:rsid w:val="00644169"/>
    <w:rsid w:val="00657E77"/>
    <w:rsid w:val="00661B67"/>
    <w:rsid w:val="0066432B"/>
    <w:rsid w:val="00664F8D"/>
    <w:rsid w:val="00681340"/>
    <w:rsid w:val="006818DC"/>
    <w:rsid w:val="00682C50"/>
    <w:rsid w:val="006900C8"/>
    <w:rsid w:val="00690E20"/>
    <w:rsid w:val="006A1CC8"/>
    <w:rsid w:val="006A3258"/>
    <w:rsid w:val="006A3FAB"/>
    <w:rsid w:val="006A46D7"/>
    <w:rsid w:val="006A5A54"/>
    <w:rsid w:val="006B196C"/>
    <w:rsid w:val="006B1C6A"/>
    <w:rsid w:val="006B6504"/>
    <w:rsid w:val="006B73BF"/>
    <w:rsid w:val="006C0ABA"/>
    <w:rsid w:val="006C305E"/>
    <w:rsid w:val="006D058E"/>
    <w:rsid w:val="006D1F07"/>
    <w:rsid w:val="006D74F2"/>
    <w:rsid w:val="006E3CD5"/>
    <w:rsid w:val="006E7908"/>
    <w:rsid w:val="006F3A5C"/>
    <w:rsid w:val="006F407D"/>
    <w:rsid w:val="006F7428"/>
    <w:rsid w:val="00705589"/>
    <w:rsid w:val="00705A7F"/>
    <w:rsid w:val="00712BB3"/>
    <w:rsid w:val="00714250"/>
    <w:rsid w:val="00722FFE"/>
    <w:rsid w:val="007314D8"/>
    <w:rsid w:val="00732F83"/>
    <w:rsid w:val="00734603"/>
    <w:rsid w:val="00736667"/>
    <w:rsid w:val="00741304"/>
    <w:rsid w:val="007455B7"/>
    <w:rsid w:val="00756188"/>
    <w:rsid w:val="00771ED5"/>
    <w:rsid w:val="00773FC7"/>
    <w:rsid w:val="00774F5A"/>
    <w:rsid w:val="00775D4B"/>
    <w:rsid w:val="00777F33"/>
    <w:rsid w:val="00780222"/>
    <w:rsid w:val="00791666"/>
    <w:rsid w:val="0079466D"/>
    <w:rsid w:val="007A35CA"/>
    <w:rsid w:val="007A638B"/>
    <w:rsid w:val="007A693C"/>
    <w:rsid w:val="007B4155"/>
    <w:rsid w:val="007B4325"/>
    <w:rsid w:val="007B4578"/>
    <w:rsid w:val="007B5833"/>
    <w:rsid w:val="007C190C"/>
    <w:rsid w:val="007C361E"/>
    <w:rsid w:val="007D16D6"/>
    <w:rsid w:val="007D4F9C"/>
    <w:rsid w:val="007E3199"/>
    <w:rsid w:val="007E7D83"/>
    <w:rsid w:val="0080584F"/>
    <w:rsid w:val="008070A2"/>
    <w:rsid w:val="00812CCF"/>
    <w:rsid w:val="00813C5B"/>
    <w:rsid w:val="008170CD"/>
    <w:rsid w:val="00822E6B"/>
    <w:rsid w:val="00833373"/>
    <w:rsid w:val="0084332B"/>
    <w:rsid w:val="00845A27"/>
    <w:rsid w:val="00846B04"/>
    <w:rsid w:val="00847633"/>
    <w:rsid w:val="008538B2"/>
    <w:rsid w:val="008570EE"/>
    <w:rsid w:val="00857FD2"/>
    <w:rsid w:val="00865FE6"/>
    <w:rsid w:val="00866202"/>
    <w:rsid w:val="008836D8"/>
    <w:rsid w:val="00892E11"/>
    <w:rsid w:val="00894A69"/>
    <w:rsid w:val="008A10F2"/>
    <w:rsid w:val="008A5106"/>
    <w:rsid w:val="008C7BF0"/>
    <w:rsid w:val="008E3CBA"/>
    <w:rsid w:val="0090090F"/>
    <w:rsid w:val="00904719"/>
    <w:rsid w:val="00905DA0"/>
    <w:rsid w:val="00907AC6"/>
    <w:rsid w:val="00917F9E"/>
    <w:rsid w:val="00924618"/>
    <w:rsid w:val="00925F3B"/>
    <w:rsid w:val="00926E4F"/>
    <w:rsid w:val="009434D2"/>
    <w:rsid w:val="00944975"/>
    <w:rsid w:val="009541EF"/>
    <w:rsid w:val="00954E10"/>
    <w:rsid w:val="00970740"/>
    <w:rsid w:val="00970BCF"/>
    <w:rsid w:val="0098423E"/>
    <w:rsid w:val="00992504"/>
    <w:rsid w:val="00992A00"/>
    <w:rsid w:val="009A1F3B"/>
    <w:rsid w:val="009A504B"/>
    <w:rsid w:val="009B29BD"/>
    <w:rsid w:val="009B66DA"/>
    <w:rsid w:val="009B7F52"/>
    <w:rsid w:val="009C20A1"/>
    <w:rsid w:val="009C4AA1"/>
    <w:rsid w:val="009C53F9"/>
    <w:rsid w:val="009C7A96"/>
    <w:rsid w:val="009D02EA"/>
    <w:rsid w:val="009E0A55"/>
    <w:rsid w:val="009F4631"/>
    <w:rsid w:val="00A02212"/>
    <w:rsid w:val="00A02AC1"/>
    <w:rsid w:val="00A074EF"/>
    <w:rsid w:val="00A12BE3"/>
    <w:rsid w:val="00A1575A"/>
    <w:rsid w:val="00A161E4"/>
    <w:rsid w:val="00A23D45"/>
    <w:rsid w:val="00A255B6"/>
    <w:rsid w:val="00A305A8"/>
    <w:rsid w:val="00A31FB3"/>
    <w:rsid w:val="00A44602"/>
    <w:rsid w:val="00A56720"/>
    <w:rsid w:val="00A65182"/>
    <w:rsid w:val="00A66A8D"/>
    <w:rsid w:val="00A744E0"/>
    <w:rsid w:val="00A80D14"/>
    <w:rsid w:val="00A85A0F"/>
    <w:rsid w:val="00A8672E"/>
    <w:rsid w:val="00A92D48"/>
    <w:rsid w:val="00A93AF2"/>
    <w:rsid w:val="00A961B2"/>
    <w:rsid w:val="00A9673A"/>
    <w:rsid w:val="00A96740"/>
    <w:rsid w:val="00AA321B"/>
    <w:rsid w:val="00AA73C1"/>
    <w:rsid w:val="00AB040F"/>
    <w:rsid w:val="00AC5091"/>
    <w:rsid w:val="00AC6582"/>
    <w:rsid w:val="00AD01A2"/>
    <w:rsid w:val="00AD3441"/>
    <w:rsid w:val="00AD6552"/>
    <w:rsid w:val="00AE3E8D"/>
    <w:rsid w:val="00AE631A"/>
    <w:rsid w:val="00B021F1"/>
    <w:rsid w:val="00B053B6"/>
    <w:rsid w:val="00B14A76"/>
    <w:rsid w:val="00B26E02"/>
    <w:rsid w:val="00B34C07"/>
    <w:rsid w:val="00B351D5"/>
    <w:rsid w:val="00B47D03"/>
    <w:rsid w:val="00B50BF6"/>
    <w:rsid w:val="00B5153E"/>
    <w:rsid w:val="00B54E33"/>
    <w:rsid w:val="00B642CD"/>
    <w:rsid w:val="00B670A6"/>
    <w:rsid w:val="00B83055"/>
    <w:rsid w:val="00B8405F"/>
    <w:rsid w:val="00B840A6"/>
    <w:rsid w:val="00B84147"/>
    <w:rsid w:val="00BB65F4"/>
    <w:rsid w:val="00BC1C64"/>
    <w:rsid w:val="00BD4C02"/>
    <w:rsid w:val="00BE374F"/>
    <w:rsid w:val="00BE420F"/>
    <w:rsid w:val="00BE552D"/>
    <w:rsid w:val="00BF1719"/>
    <w:rsid w:val="00C030B8"/>
    <w:rsid w:val="00C13D54"/>
    <w:rsid w:val="00C14F4A"/>
    <w:rsid w:val="00C16273"/>
    <w:rsid w:val="00C24208"/>
    <w:rsid w:val="00C25D2D"/>
    <w:rsid w:val="00C25DC1"/>
    <w:rsid w:val="00C27687"/>
    <w:rsid w:val="00C33D50"/>
    <w:rsid w:val="00C33F58"/>
    <w:rsid w:val="00C436E5"/>
    <w:rsid w:val="00C455A2"/>
    <w:rsid w:val="00C51044"/>
    <w:rsid w:val="00C53CB4"/>
    <w:rsid w:val="00C62E6C"/>
    <w:rsid w:val="00C63A3F"/>
    <w:rsid w:val="00C93203"/>
    <w:rsid w:val="00CA2578"/>
    <w:rsid w:val="00CA361B"/>
    <w:rsid w:val="00CA7C0B"/>
    <w:rsid w:val="00CB2C8E"/>
    <w:rsid w:val="00CB3323"/>
    <w:rsid w:val="00CB4450"/>
    <w:rsid w:val="00CC0C2F"/>
    <w:rsid w:val="00CC246E"/>
    <w:rsid w:val="00CC5109"/>
    <w:rsid w:val="00CD07BF"/>
    <w:rsid w:val="00CD3B5F"/>
    <w:rsid w:val="00CD5833"/>
    <w:rsid w:val="00CD7E90"/>
    <w:rsid w:val="00CE2D16"/>
    <w:rsid w:val="00CF4B55"/>
    <w:rsid w:val="00CF653F"/>
    <w:rsid w:val="00D016A0"/>
    <w:rsid w:val="00D031ED"/>
    <w:rsid w:val="00D10763"/>
    <w:rsid w:val="00D15390"/>
    <w:rsid w:val="00D251E4"/>
    <w:rsid w:val="00D26790"/>
    <w:rsid w:val="00D31AE6"/>
    <w:rsid w:val="00D42AFE"/>
    <w:rsid w:val="00D4757B"/>
    <w:rsid w:val="00D528C9"/>
    <w:rsid w:val="00D54906"/>
    <w:rsid w:val="00D60689"/>
    <w:rsid w:val="00D67BC2"/>
    <w:rsid w:val="00D70A7E"/>
    <w:rsid w:val="00D7502B"/>
    <w:rsid w:val="00D833A5"/>
    <w:rsid w:val="00D934EB"/>
    <w:rsid w:val="00D96B5D"/>
    <w:rsid w:val="00DA7B1E"/>
    <w:rsid w:val="00DC63EF"/>
    <w:rsid w:val="00DC6BA1"/>
    <w:rsid w:val="00E12466"/>
    <w:rsid w:val="00E124D5"/>
    <w:rsid w:val="00E135C3"/>
    <w:rsid w:val="00E20AE9"/>
    <w:rsid w:val="00E20BFF"/>
    <w:rsid w:val="00E2209F"/>
    <w:rsid w:val="00E24FC5"/>
    <w:rsid w:val="00E26C08"/>
    <w:rsid w:val="00E32FF8"/>
    <w:rsid w:val="00E34FB5"/>
    <w:rsid w:val="00E36637"/>
    <w:rsid w:val="00E46AC2"/>
    <w:rsid w:val="00E5164F"/>
    <w:rsid w:val="00E6039A"/>
    <w:rsid w:val="00E61C40"/>
    <w:rsid w:val="00E70452"/>
    <w:rsid w:val="00E77221"/>
    <w:rsid w:val="00E85390"/>
    <w:rsid w:val="00E8616F"/>
    <w:rsid w:val="00E9719F"/>
    <w:rsid w:val="00EA7524"/>
    <w:rsid w:val="00EB2772"/>
    <w:rsid w:val="00ED5EBA"/>
    <w:rsid w:val="00EE4BCB"/>
    <w:rsid w:val="00EE6B1C"/>
    <w:rsid w:val="00EF1267"/>
    <w:rsid w:val="00F22A39"/>
    <w:rsid w:val="00F25A7D"/>
    <w:rsid w:val="00F32CAA"/>
    <w:rsid w:val="00F354B4"/>
    <w:rsid w:val="00F43482"/>
    <w:rsid w:val="00F54A42"/>
    <w:rsid w:val="00F60096"/>
    <w:rsid w:val="00F7119B"/>
    <w:rsid w:val="00F72015"/>
    <w:rsid w:val="00F72558"/>
    <w:rsid w:val="00F73A37"/>
    <w:rsid w:val="00F749CA"/>
    <w:rsid w:val="00F74A5F"/>
    <w:rsid w:val="00F775AF"/>
    <w:rsid w:val="00F82A71"/>
    <w:rsid w:val="00F918F9"/>
    <w:rsid w:val="00FA4DF7"/>
    <w:rsid w:val="00FA7A82"/>
    <w:rsid w:val="00FB4EB5"/>
    <w:rsid w:val="00FB6296"/>
    <w:rsid w:val="00FC2D85"/>
    <w:rsid w:val="00FC3816"/>
    <w:rsid w:val="00FC4F16"/>
    <w:rsid w:val="00FC76DD"/>
    <w:rsid w:val="00FD4A67"/>
    <w:rsid w:val="00FE0EBE"/>
    <w:rsid w:val="00FE335D"/>
    <w:rsid w:val="00FE4E47"/>
    <w:rsid w:val="00FE5D33"/>
    <w:rsid w:val="00FF1BE4"/>
    <w:rsid w:val="00FF205F"/>
    <w:rsid w:val="00FF2540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FB9B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3811"/>
  </w:style>
  <w:style w:type="paragraph" w:styleId="Rubrik1">
    <w:name w:val="heading 1"/>
    <w:basedOn w:val="Normal"/>
    <w:next w:val="Normal"/>
    <w:link w:val="Rubrik1Char"/>
    <w:uiPriority w:val="9"/>
    <w:qFormat/>
    <w:rsid w:val="00CB332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005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B33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008C" w:themeColor="accent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82C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E7F0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B33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008C" w:themeColor="accent3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0AB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F1447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0AB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F144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0AB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0AB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0AB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117F"/>
  </w:style>
  <w:style w:type="paragraph" w:styleId="Sidfot">
    <w:name w:val="footer"/>
    <w:basedOn w:val="Normal"/>
    <w:link w:val="SidfotChar"/>
    <w:uiPriority w:val="99"/>
    <w:unhideWhenUsed/>
    <w:rsid w:val="0053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117F"/>
  </w:style>
  <w:style w:type="paragraph" w:styleId="Ballongtext">
    <w:name w:val="Balloon Text"/>
    <w:basedOn w:val="Normal"/>
    <w:link w:val="BallongtextChar"/>
    <w:uiPriority w:val="99"/>
    <w:semiHidden/>
    <w:unhideWhenUsed/>
    <w:rsid w:val="0053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117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CB3323"/>
    <w:rPr>
      <w:rFonts w:asciiTheme="majorHAnsi" w:eastAsiaTheme="majorEastAsia" w:hAnsiTheme="majorHAnsi" w:cstheme="majorBidi"/>
      <w:b/>
      <w:bCs/>
      <w:color w:val="86005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3323"/>
    <w:rPr>
      <w:rFonts w:asciiTheme="majorHAnsi" w:eastAsiaTheme="majorEastAsia" w:hAnsiTheme="majorHAnsi" w:cstheme="majorBidi"/>
      <w:b/>
      <w:bCs/>
      <w:color w:val="E3008C" w:themeColor="accent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82C50"/>
    <w:rPr>
      <w:rFonts w:asciiTheme="majorHAnsi" w:eastAsiaTheme="majorEastAsia" w:hAnsiTheme="majorHAnsi" w:cstheme="majorBidi"/>
      <w:b/>
      <w:bCs/>
      <w:color w:val="EE7F00"/>
    </w:rPr>
  </w:style>
  <w:style w:type="character" w:customStyle="1" w:styleId="Rubrik4Char">
    <w:name w:val="Rubrik 4 Char"/>
    <w:basedOn w:val="Standardstycketeckensnitt"/>
    <w:link w:val="Rubrik4"/>
    <w:uiPriority w:val="9"/>
    <w:rsid w:val="00CB3323"/>
    <w:rPr>
      <w:rFonts w:asciiTheme="majorHAnsi" w:eastAsiaTheme="majorEastAsia" w:hAnsiTheme="majorHAnsi" w:cstheme="majorBidi"/>
      <w:b/>
      <w:bCs/>
      <w:i/>
      <w:iCs/>
      <w:color w:val="E3008C" w:themeColor="accent3"/>
    </w:rPr>
  </w:style>
  <w:style w:type="paragraph" w:styleId="Ingetavstnd">
    <w:name w:val="No Spacing"/>
    <w:link w:val="IngetavstndChar"/>
    <w:qFormat/>
    <w:rsid w:val="00A85A0F"/>
    <w:pPr>
      <w:spacing w:after="0" w:line="240" w:lineRule="auto"/>
    </w:pPr>
  </w:style>
  <w:style w:type="paragraph" w:customStyle="1" w:styleId="Default">
    <w:name w:val="Default"/>
    <w:rsid w:val="009C20A1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B1BFD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B1B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B1BFD"/>
    <w:rPr>
      <w:rFonts w:ascii="Times New Roman" w:hAnsi="Times New Roman" w:cs="Times New Roman"/>
      <w:sz w:val="24"/>
      <w:szCs w:val="24"/>
      <w:lang w:eastAsia="en-GB"/>
    </w:rPr>
  </w:style>
  <w:style w:type="paragraph" w:styleId="Liststycke">
    <w:name w:val="List Paragraph"/>
    <w:basedOn w:val="Normal"/>
    <w:uiPriority w:val="34"/>
    <w:qFormat/>
    <w:rsid w:val="004A0D07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0ABA"/>
    <w:rPr>
      <w:rFonts w:asciiTheme="majorHAnsi" w:eastAsiaTheme="majorEastAsia" w:hAnsiTheme="majorHAnsi" w:cstheme="majorBidi"/>
      <w:color w:val="3F1447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0ABA"/>
    <w:rPr>
      <w:rFonts w:asciiTheme="majorHAnsi" w:eastAsiaTheme="majorEastAsia" w:hAnsiTheme="majorHAnsi" w:cstheme="majorBidi"/>
      <w:i/>
      <w:iCs/>
      <w:color w:val="3F144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0A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0A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0A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rsid w:val="00446467"/>
  </w:style>
  <w:style w:type="paragraph" w:styleId="Innehll1">
    <w:name w:val="toc 1"/>
    <w:basedOn w:val="Normal"/>
    <w:next w:val="Normal"/>
    <w:autoRedefine/>
    <w:uiPriority w:val="39"/>
    <w:unhideWhenUsed/>
    <w:rsid w:val="0044646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446467"/>
    <w:pPr>
      <w:spacing w:after="100"/>
      <w:ind w:left="2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46467"/>
    <w:pPr>
      <w:numPr>
        <w:numId w:val="0"/>
      </w:numPr>
      <w:outlineLvl w:val="9"/>
    </w:pPr>
    <w:rPr>
      <w:color w:val="601E6B" w:themeColor="accent1" w:themeShade="BF"/>
    </w:rPr>
  </w:style>
  <w:style w:type="paragraph" w:styleId="Innehll3">
    <w:name w:val="toc 3"/>
    <w:basedOn w:val="Normal"/>
    <w:next w:val="Normal"/>
    <w:autoRedefine/>
    <w:uiPriority w:val="39"/>
    <w:unhideWhenUsed/>
    <w:rsid w:val="00E46AC2"/>
    <w:pPr>
      <w:spacing w:after="100"/>
      <w:ind w:left="440"/>
    </w:pPr>
  </w:style>
  <w:style w:type="table" w:styleId="Tabellrutnt">
    <w:name w:val="Table Grid"/>
    <w:basedOn w:val="Normaltabell"/>
    <w:uiPriority w:val="59"/>
    <w:rsid w:val="0075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2">
    <w:name w:val="Light List Accent 2"/>
    <w:basedOn w:val="Normaltabell"/>
    <w:uiPriority w:val="61"/>
    <w:rsid w:val="0047313F"/>
    <w:pPr>
      <w:spacing w:after="0" w:line="240" w:lineRule="auto"/>
    </w:pPr>
    <w:tblPr>
      <w:tblStyleRowBandSize w:val="1"/>
      <w:tblStyleColBandSize w:val="1"/>
      <w:tblBorders>
        <w:top w:val="single" w:sz="8" w:space="0" w:color="F58220" w:themeColor="accent2"/>
        <w:left w:val="single" w:sz="8" w:space="0" w:color="F58220" w:themeColor="accent2"/>
        <w:bottom w:val="single" w:sz="8" w:space="0" w:color="F58220" w:themeColor="accent2"/>
        <w:right w:val="single" w:sz="8" w:space="0" w:color="F5822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22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 w:themeColor="accent2"/>
          <w:left w:val="single" w:sz="8" w:space="0" w:color="F58220" w:themeColor="accent2"/>
          <w:bottom w:val="single" w:sz="8" w:space="0" w:color="F58220" w:themeColor="accent2"/>
          <w:right w:val="single" w:sz="8" w:space="0" w:color="F5822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 w:themeColor="accent2"/>
          <w:left w:val="single" w:sz="8" w:space="0" w:color="F58220" w:themeColor="accent2"/>
          <w:bottom w:val="single" w:sz="8" w:space="0" w:color="F58220" w:themeColor="accent2"/>
          <w:right w:val="single" w:sz="8" w:space="0" w:color="F58220" w:themeColor="accent2"/>
        </w:tcBorders>
      </w:tcPr>
    </w:tblStylePr>
    <w:tblStylePr w:type="band1Horz">
      <w:tblPr/>
      <w:tcPr>
        <w:tcBorders>
          <w:top w:val="single" w:sz="8" w:space="0" w:color="F58220" w:themeColor="accent2"/>
          <w:left w:val="single" w:sz="8" w:space="0" w:color="F58220" w:themeColor="accent2"/>
          <w:bottom w:val="single" w:sz="8" w:space="0" w:color="F58220" w:themeColor="accent2"/>
          <w:right w:val="single" w:sz="8" w:space="0" w:color="F58220" w:themeColor="accent2"/>
        </w:tcBorders>
      </w:tcPr>
    </w:tblStylePr>
  </w:style>
  <w:style w:type="table" w:styleId="Ljusskuggning-dekorfrg2">
    <w:name w:val="Light Shading Accent 2"/>
    <w:basedOn w:val="Normaltabell"/>
    <w:uiPriority w:val="60"/>
    <w:rsid w:val="0047313F"/>
    <w:pPr>
      <w:spacing w:after="0" w:line="240" w:lineRule="auto"/>
    </w:pPr>
    <w:rPr>
      <w:color w:val="C65F09" w:themeColor="accent2" w:themeShade="BF"/>
    </w:rPr>
    <w:tblPr>
      <w:tblStyleRowBandSize w:val="1"/>
      <w:tblStyleColBandSize w:val="1"/>
      <w:tblBorders>
        <w:top w:val="single" w:sz="8" w:space="0" w:color="F58220" w:themeColor="accent2"/>
        <w:bottom w:val="single" w:sz="8" w:space="0" w:color="F5822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2"/>
          <w:left w:val="nil"/>
          <w:bottom w:val="single" w:sz="8" w:space="0" w:color="F5822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2"/>
          <w:left w:val="nil"/>
          <w:bottom w:val="single" w:sz="8" w:space="0" w:color="F5822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2" w:themeFillTint="3F"/>
      </w:tcPr>
    </w:tblStylePr>
  </w:style>
  <w:style w:type="table" w:styleId="Mellanmrkskuggning1-dekorfrg2">
    <w:name w:val="Medium Shading 1 Accent 2"/>
    <w:basedOn w:val="Normaltabell"/>
    <w:uiPriority w:val="63"/>
    <w:rsid w:val="00083E58"/>
    <w:pPr>
      <w:spacing w:after="0" w:line="240" w:lineRule="auto"/>
    </w:pPr>
    <w:tblPr>
      <w:tblStyleRowBandSize w:val="1"/>
      <w:tblStyleColBandSize w:val="1"/>
      <w:tblBorders>
        <w:top w:val="single" w:sz="8" w:space="0" w:color="F7A157" w:themeColor="accent2" w:themeTint="BF"/>
        <w:left w:val="single" w:sz="8" w:space="0" w:color="F7A157" w:themeColor="accent2" w:themeTint="BF"/>
        <w:bottom w:val="single" w:sz="8" w:space="0" w:color="F7A157" w:themeColor="accent2" w:themeTint="BF"/>
        <w:right w:val="single" w:sz="8" w:space="0" w:color="F7A157" w:themeColor="accent2" w:themeTint="BF"/>
        <w:insideH w:val="single" w:sz="8" w:space="0" w:color="F7A15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157" w:themeColor="accent2" w:themeTint="BF"/>
          <w:left w:val="single" w:sz="8" w:space="0" w:color="F7A157" w:themeColor="accent2" w:themeTint="BF"/>
          <w:bottom w:val="single" w:sz="8" w:space="0" w:color="F7A157" w:themeColor="accent2" w:themeTint="BF"/>
          <w:right w:val="single" w:sz="8" w:space="0" w:color="F7A157" w:themeColor="accent2" w:themeTint="BF"/>
          <w:insideH w:val="nil"/>
          <w:insideV w:val="nil"/>
        </w:tcBorders>
        <w:shd w:val="clear" w:color="auto" w:fill="F5822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 w:themeColor="accent2" w:themeTint="BF"/>
          <w:left w:val="single" w:sz="8" w:space="0" w:color="F7A157" w:themeColor="accent2" w:themeTint="BF"/>
          <w:bottom w:val="single" w:sz="8" w:space="0" w:color="F7A157" w:themeColor="accent2" w:themeTint="BF"/>
          <w:right w:val="single" w:sz="8" w:space="0" w:color="F7A15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juslista">
    <w:name w:val="Light List"/>
    <w:basedOn w:val="Normaltabell"/>
    <w:uiPriority w:val="61"/>
    <w:rsid w:val="009B66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skuggning-dekorfrg6">
    <w:name w:val="Light Shading Accent 6"/>
    <w:basedOn w:val="Normaltabell"/>
    <w:uiPriority w:val="60"/>
    <w:rsid w:val="009B66DA"/>
    <w:pPr>
      <w:spacing w:after="0" w:line="240" w:lineRule="auto"/>
    </w:pPr>
    <w:rPr>
      <w:color w:val="463E3E" w:themeColor="accent6" w:themeShade="BF"/>
    </w:rPr>
    <w:tblPr>
      <w:tblStyleRowBandSize w:val="1"/>
      <w:tblStyleColBandSize w:val="1"/>
      <w:tblBorders>
        <w:top w:val="single" w:sz="8" w:space="0" w:color="5F5353" w:themeColor="accent6"/>
        <w:bottom w:val="single" w:sz="8" w:space="0" w:color="5F53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353" w:themeColor="accent6"/>
          <w:left w:val="nil"/>
          <w:bottom w:val="single" w:sz="8" w:space="0" w:color="5F53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353" w:themeColor="accent6"/>
          <w:left w:val="nil"/>
          <w:bottom w:val="single" w:sz="8" w:space="0" w:color="5F53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3D3" w:themeFill="accent6" w:themeFillTint="3F"/>
      </w:tcPr>
    </w:tblStylePr>
  </w:style>
  <w:style w:type="table" w:styleId="Mellanmrkskuggning1-dekorfrg6">
    <w:name w:val="Medium Shading 1 Accent 6"/>
    <w:basedOn w:val="Normaltabell"/>
    <w:uiPriority w:val="63"/>
    <w:rsid w:val="009B66DA"/>
    <w:pPr>
      <w:spacing w:after="0" w:line="240" w:lineRule="auto"/>
    </w:pPr>
    <w:tblPr>
      <w:tblStyleRowBandSize w:val="1"/>
      <w:tblStyleColBandSize w:val="1"/>
      <w:tblBorders>
        <w:top w:val="single" w:sz="8" w:space="0" w:color="8B7A7A" w:themeColor="accent6" w:themeTint="BF"/>
        <w:left w:val="single" w:sz="8" w:space="0" w:color="8B7A7A" w:themeColor="accent6" w:themeTint="BF"/>
        <w:bottom w:val="single" w:sz="8" w:space="0" w:color="8B7A7A" w:themeColor="accent6" w:themeTint="BF"/>
        <w:right w:val="single" w:sz="8" w:space="0" w:color="8B7A7A" w:themeColor="accent6" w:themeTint="BF"/>
        <w:insideH w:val="single" w:sz="8" w:space="0" w:color="8B7A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7A7A" w:themeColor="accent6" w:themeTint="BF"/>
          <w:left w:val="single" w:sz="8" w:space="0" w:color="8B7A7A" w:themeColor="accent6" w:themeTint="BF"/>
          <w:bottom w:val="single" w:sz="8" w:space="0" w:color="8B7A7A" w:themeColor="accent6" w:themeTint="BF"/>
          <w:right w:val="single" w:sz="8" w:space="0" w:color="8B7A7A" w:themeColor="accent6" w:themeTint="BF"/>
          <w:insideH w:val="nil"/>
          <w:insideV w:val="nil"/>
        </w:tcBorders>
        <w:shd w:val="clear" w:color="auto" w:fill="5F53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7A7A" w:themeColor="accent6" w:themeTint="BF"/>
          <w:left w:val="single" w:sz="8" w:space="0" w:color="8B7A7A" w:themeColor="accent6" w:themeTint="BF"/>
          <w:bottom w:val="single" w:sz="8" w:space="0" w:color="8B7A7A" w:themeColor="accent6" w:themeTint="BF"/>
          <w:right w:val="single" w:sz="8" w:space="0" w:color="8B7A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9B6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353" w:themeColor="accent6"/>
        <w:left w:val="single" w:sz="8" w:space="0" w:color="5F5353" w:themeColor="accent6"/>
        <w:bottom w:val="single" w:sz="8" w:space="0" w:color="5F5353" w:themeColor="accent6"/>
        <w:right w:val="single" w:sz="8" w:space="0" w:color="5F53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3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35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3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3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-dekorfrg6">
    <w:name w:val="Medium List 1 Accent 6"/>
    <w:basedOn w:val="Normaltabell"/>
    <w:uiPriority w:val="65"/>
    <w:rsid w:val="009B6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353" w:themeColor="accent6"/>
        <w:bottom w:val="single" w:sz="8" w:space="0" w:color="5F53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353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5F5353" w:themeColor="accent6"/>
          <w:bottom w:val="single" w:sz="8" w:space="0" w:color="5F53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353" w:themeColor="accent6"/>
          <w:bottom w:val="single" w:sz="8" w:space="0" w:color="5F5353" w:themeColor="accent6"/>
        </w:tcBorders>
      </w:tcPr>
    </w:tblStylePr>
    <w:tblStylePr w:type="band1Vert">
      <w:tblPr/>
      <w:tcPr>
        <w:shd w:val="clear" w:color="auto" w:fill="D8D3D3" w:themeFill="accent6" w:themeFillTint="3F"/>
      </w:tcPr>
    </w:tblStylePr>
    <w:tblStylePr w:type="band1Horz">
      <w:tblPr/>
      <w:tcPr>
        <w:shd w:val="clear" w:color="auto" w:fill="D8D3D3" w:themeFill="accent6" w:themeFillTint="3F"/>
      </w:tcPr>
    </w:tblStylePr>
  </w:style>
  <w:style w:type="table" w:styleId="Ljuslista-dekorfrg6">
    <w:name w:val="Light List Accent 6"/>
    <w:basedOn w:val="Normaltabell"/>
    <w:uiPriority w:val="61"/>
    <w:rsid w:val="00705A7F"/>
    <w:pPr>
      <w:spacing w:after="0" w:line="240" w:lineRule="auto"/>
    </w:pPr>
    <w:tblPr>
      <w:tblStyleRowBandSize w:val="1"/>
      <w:tblStyleColBandSize w:val="1"/>
      <w:tblBorders>
        <w:top w:val="single" w:sz="8" w:space="0" w:color="5F5353" w:themeColor="accent6"/>
        <w:left w:val="single" w:sz="8" w:space="0" w:color="5F5353" w:themeColor="accent6"/>
        <w:bottom w:val="single" w:sz="8" w:space="0" w:color="5F5353" w:themeColor="accent6"/>
        <w:right w:val="single" w:sz="8" w:space="0" w:color="5F53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3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353" w:themeColor="accent6"/>
          <w:left w:val="single" w:sz="8" w:space="0" w:color="5F5353" w:themeColor="accent6"/>
          <w:bottom w:val="single" w:sz="8" w:space="0" w:color="5F5353" w:themeColor="accent6"/>
          <w:right w:val="single" w:sz="8" w:space="0" w:color="5F53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353" w:themeColor="accent6"/>
          <w:left w:val="single" w:sz="8" w:space="0" w:color="5F5353" w:themeColor="accent6"/>
          <w:bottom w:val="single" w:sz="8" w:space="0" w:color="5F5353" w:themeColor="accent6"/>
          <w:right w:val="single" w:sz="8" w:space="0" w:color="5F5353" w:themeColor="accent6"/>
        </w:tcBorders>
      </w:tcPr>
    </w:tblStylePr>
    <w:tblStylePr w:type="band1Horz">
      <w:tblPr/>
      <w:tcPr>
        <w:tcBorders>
          <w:top w:val="single" w:sz="8" w:space="0" w:color="5F5353" w:themeColor="accent6"/>
          <w:left w:val="single" w:sz="8" w:space="0" w:color="5F5353" w:themeColor="accent6"/>
          <w:bottom w:val="single" w:sz="8" w:space="0" w:color="5F5353" w:themeColor="accent6"/>
          <w:right w:val="single" w:sz="8" w:space="0" w:color="5F5353" w:themeColor="accent6"/>
        </w:tcBorders>
      </w:tcPr>
    </w:tblStylePr>
  </w:style>
  <w:style w:type="paragraph" w:customStyle="1" w:styleId="RubrikCollector">
    <w:name w:val="Rubrik Collector"/>
    <w:basedOn w:val="Rubrik1"/>
    <w:qFormat/>
    <w:rsid w:val="00791666"/>
    <w:pPr>
      <w:numPr>
        <w:numId w:val="0"/>
      </w:numPr>
      <w:spacing w:before="1080" w:line="240" w:lineRule="auto"/>
      <w:ind w:left="431" w:hanging="431"/>
    </w:pPr>
    <w:rPr>
      <w:rFonts w:ascii="Georgia" w:hAnsi="Georgia"/>
      <w:color w:val="auto"/>
    </w:rPr>
  </w:style>
  <w:style w:type="paragraph" w:customStyle="1" w:styleId="BrdtextCollector">
    <w:name w:val="Brödtext Collector"/>
    <w:basedOn w:val="Normal"/>
    <w:qFormat/>
    <w:rsid w:val="005939D2"/>
    <w:pPr>
      <w:tabs>
        <w:tab w:val="left" w:pos="0"/>
        <w:tab w:val="left" w:pos="142"/>
      </w:tabs>
      <w:spacing w:before="20"/>
    </w:pPr>
  </w:style>
  <w:style w:type="paragraph" w:customStyle="1" w:styleId="UnderrubrikCollector">
    <w:name w:val="Underrubrik Collector"/>
    <w:basedOn w:val="Rubrik2"/>
    <w:qFormat/>
    <w:rsid w:val="00B053B6"/>
    <w:pPr>
      <w:numPr>
        <w:ilvl w:val="0"/>
        <w:numId w:val="0"/>
      </w:numPr>
      <w:spacing w:before="400" w:line="240" w:lineRule="auto"/>
      <w:ind w:left="578" w:hanging="578"/>
    </w:pPr>
    <w:rPr>
      <w:rFonts w:ascii="Calibri" w:hAnsi="Calibri"/>
      <w:color w:val="auto"/>
      <w:sz w:val="26"/>
    </w:rPr>
  </w:style>
  <w:style w:type="character" w:styleId="Sidnummer">
    <w:name w:val="page number"/>
    <w:basedOn w:val="Standardstycketeckensnitt"/>
    <w:uiPriority w:val="99"/>
    <w:semiHidden/>
    <w:unhideWhenUsed/>
    <w:rsid w:val="00C24208"/>
  </w:style>
  <w:style w:type="character" w:customStyle="1" w:styleId="SidfotBold">
    <w:name w:val="Sidfot Bold"/>
    <w:basedOn w:val="Standardstycketeckensnitt"/>
    <w:uiPriority w:val="1"/>
    <w:qFormat/>
    <w:rsid w:val="000E11A2"/>
    <w:rPr>
      <w:rFonts w:ascii="MetaOT-Bold" w:hAnsi="MetaOT-Bold"/>
      <w:b w:val="0"/>
      <w:i w:val="0"/>
    </w:rPr>
  </w:style>
  <w:style w:type="paragraph" w:customStyle="1" w:styleId="UnderrubrikdirektefterRubrik">
    <w:name w:val="Underrubrik direkt efter Rubrik"/>
    <w:basedOn w:val="UnderrubrikCollector"/>
    <w:qFormat/>
    <w:rsid w:val="00B053B6"/>
    <w:pPr>
      <w:spacing w:before="80"/>
    </w:pPr>
  </w:style>
  <w:style w:type="paragraph" w:customStyle="1" w:styleId="Collectorbrdtext">
    <w:name w:val="Collector_brödtext"/>
    <w:basedOn w:val="Normal"/>
    <w:autoRedefine/>
    <w:qFormat/>
    <w:rsid w:val="005F672F"/>
    <w:pPr>
      <w:widowControl w:val="0"/>
      <w:autoSpaceDE w:val="0"/>
      <w:autoSpaceDN w:val="0"/>
      <w:adjustRightInd w:val="0"/>
      <w:spacing w:after="0"/>
      <w:textAlignment w:val="center"/>
    </w:pPr>
    <w:rPr>
      <w:rFonts w:ascii="Arial" w:eastAsia="MS Mincho" w:hAnsi="Arial" w:cs="Calibri"/>
      <w:color w:val="000000"/>
      <w:sz w:val="20"/>
      <w:szCs w:val="14"/>
      <w:lang w:val="sv-SE" w:eastAsia="sv-SE" w:bidi="ar-SA"/>
    </w:rPr>
  </w:style>
  <w:style w:type="paragraph" w:customStyle="1" w:styleId="SidfotCollector">
    <w:name w:val="Sidfot Collector"/>
    <w:qFormat/>
    <w:rsid w:val="005F672F"/>
    <w:pPr>
      <w:spacing w:after="0" w:line="240" w:lineRule="auto"/>
      <w:jc w:val="center"/>
    </w:pPr>
    <w:rPr>
      <w:rFonts w:ascii="Arial" w:eastAsia="MS Mincho" w:hAnsi="Arial" w:cs="Calibri"/>
      <w:color w:val="000000"/>
      <w:sz w:val="14"/>
      <w:szCs w:val="1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444D26"/>
      </a:dk2>
      <a:lt2>
        <a:srgbClr val="000000"/>
      </a:lt2>
      <a:accent1>
        <a:srgbClr val="812990"/>
      </a:accent1>
      <a:accent2>
        <a:srgbClr val="F58220"/>
      </a:accent2>
      <a:accent3>
        <a:srgbClr val="E3008C"/>
      </a:accent3>
      <a:accent4>
        <a:srgbClr val="1B707B"/>
      </a:accent4>
      <a:accent5>
        <a:srgbClr val="6BA234"/>
      </a:accent5>
      <a:accent6>
        <a:srgbClr val="5F5353"/>
      </a:accent6>
      <a:hlink>
        <a:srgbClr val="812990"/>
      </a:hlink>
      <a:folHlink>
        <a:srgbClr val="A2949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584BB6-561C-4F5C-97AB-D2293DE1ED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bc4796-ffdd-48f7-8a87-6fa01490b0c2}" enabled="1" method="Standard" siteId="{f6133d6e-20c4-4c25-b024-3ac43c9d5b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Samarbetsförslag</vt:lpstr>
    </vt:vector>
  </TitlesOfParts>
  <Company>Collector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Samarbetsförslag</dc:title>
  <dc:subject>Collector – FB Internet AB</dc:subject>
  <dc:creator>Er referens: Vår referens: Mikael Anstrin</dc:creator>
  <cp:lastModifiedBy>Josefin Eriksson</cp:lastModifiedBy>
  <cp:revision>3</cp:revision>
  <cp:lastPrinted>2016-03-16T13:38:00Z</cp:lastPrinted>
  <dcterms:created xsi:type="dcterms:W3CDTF">2026-03-18T08:27:00Z</dcterms:created>
  <dcterms:modified xsi:type="dcterms:W3CDTF">2026-03-18T08:28:00Z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5025df1d,6dcac946,5c57408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 Internal</vt:lpwstr>
  </property>
</Properties>
</file>